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C7" w:rsidRPr="001A66B0" w:rsidRDefault="001A66B0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</w:t>
      </w:r>
      <w:r>
        <w:rPr>
          <w:rFonts w:ascii="標楷體" w:eastAsia="標楷體" w:hAnsi="標楷體"/>
        </w:rPr>
        <w:t>市</w:t>
      </w:r>
      <w:r w:rsidR="002E55CB">
        <w:rPr>
          <w:rFonts w:ascii="標楷體" w:eastAsia="標楷體" w:hAnsi="標楷體" w:hint="eastAsia"/>
        </w:rPr>
        <w:t>成功</w:t>
      </w:r>
      <w:r>
        <w:rPr>
          <w:rFonts w:ascii="標楷體" w:eastAsia="標楷體" w:hAnsi="標楷體"/>
        </w:rPr>
        <w:t>國民</w:t>
      </w:r>
      <w:r w:rsidR="002E55CB">
        <w:rPr>
          <w:rFonts w:ascii="標楷體" w:eastAsia="標楷體" w:hAnsi="標楷體" w:hint="eastAsia"/>
        </w:rPr>
        <w:t>中</w:t>
      </w:r>
      <w:r w:rsidRPr="001A66B0">
        <w:rPr>
          <w:rFonts w:ascii="標楷體" w:eastAsia="標楷體" w:hAnsi="標楷體"/>
        </w:rPr>
        <w:t>學校園行動載具使用規範</w:t>
      </w:r>
    </w:p>
    <w:p w:rsidR="00D837C7" w:rsidRPr="001A66B0" w:rsidRDefault="001A66B0">
      <w:pPr>
        <w:spacing w:line="336" w:lineRule="exact"/>
        <w:ind w:left="5804"/>
        <w:jc w:val="both"/>
        <w:rPr>
          <w:rFonts w:ascii="標楷體" w:eastAsia="標楷體" w:hAnsi="標楷體"/>
          <w:sz w:val="20"/>
        </w:rPr>
      </w:pPr>
      <w:r w:rsidRPr="001A66B0">
        <w:rPr>
          <w:rFonts w:ascii="標楷體" w:eastAsia="標楷體" w:hAnsi="標楷體"/>
          <w:spacing w:val="-12"/>
          <w:sz w:val="20"/>
        </w:rPr>
        <w:t>中華民國</w:t>
      </w:r>
      <w:r w:rsidR="00557885">
        <w:rPr>
          <w:rFonts w:ascii="標楷體" w:eastAsia="標楷體" w:hAnsi="標楷體" w:hint="eastAsia"/>
          <w:spacing w:val="-12"/>
          <w:sz w:val="20"/>
        </w:rPr>
        <w:t>109</w:t>
      </w:r>
      <w:r w:rsidRPr="001A66B0">
        <w:rPr>
          <w:rFonts w:ascii="標楷體" w:eastAsia="標楷體" w:hAnsi="標楷體"/>
          <w:spacing w:val="-40"/>
          <w:sz w:val="20"/>
        </w:rPr>
        <w:t xml:space="preserve">年 </w:t>
      </w:r>
      <w:r w:rsidR="00557885">
        <w:rPr>
          <w:rFonts w:ascii="標楷體" w:eastAsia="標楷體" w:hAnsi="標楷體" w:hint="eastAsia"/>
          <w:spacing w:val="-40"/>
          <w:sz w:val="20"/>
        </w:rPr>
        <w:t>8</w:t>
      </w:r>
      <w:r w:rsidRPr="001A66B0">
        <w:rPr>
          <w:rFonts w:ascii="標楷體" w:eastAsia="標楷體" w:hAnsi="標楷體"/>
          <w:spacing w:val="-20"/>
          <w:sz w:val="20"/>
        </w:rPr>
        <w:t>月</w:t>
      </w:r>
      <w:r w:rsidR="00557885">
        <w:rPr>
          <w:rFonts w:ascii="標楷體" w:eastAsia="標楷體" w:hAnsi="標楷體" w:hint="eastAsia"/>
          <w:spacing w:val="-20"/>
          <w:sz w:val="20"/>
        </w:rPr>
        <w:t>28</w:t>
      </w:r>
      <w:bookmarkStart w:id="0" w:name="_GoBack"/>
      <w:bookmarkEnd w:id="0"/>
      <w:r w:rsidRPr="001A66B0">
        <w:rPr>
          <w:rFonts w:ascii="標楷體" w:eastAsia="標楷體" w:hAnsi="標楷體"/>
          <w:sz w:val="20"/>
        </w:rPr>
        <w:t>日 校務會議通過</w:t>
      </w:r>
    </w:p>
    <w:p w:rsidR="00D837C7" w:rsidRPr="001A66B0" w:rsidRDefault="001A66B0" w:rsidP="001A66B0">
      <w:pPr>
        <w:pStyle w:val="a3"/>
        <w:spacing w:before="172"/>
        <w:ind w:left="564" w:right="119" w:hanging="462"/>
        <w:jc w:val="both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20"/>
        </w:rPr>
        <w:t>一、依據教育部</w:t>
      </w:r>
      <w:r w:rsidRPr="001A66B0">
        <w:rPr>
          <w:rFonts w:ascii="標楷體" w:eastAsia="標楷體" w:hAnsi="標楷體"/>
          <w:spacing w:val="-12"/>
        </w:rPr>
        <w:t>「高級中等以下學校校</w:t>
      </w:r>
      <w:r w:rsidRPr="001A66B0">
        <w:rPr>
          <w:rFonts w:ascii="標楷體" w:eastAsia="標楷體" w:hAnsi="標楷體"/>
        </w:rPr>
        <w:t>園行動載具使用原則」訂定之。</w:t>
      </w:r>
    </w:p>
    <w:p w:rsidR="00D837C7" w:rsidRPr="001A66B0" w:rsidRDefault="001A66B0" w:rsidP="001A66B0">
      <w:pPr>
        <w:pStyle w:val="a3"/>
        <w:spacing w:before="176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二、為導引學生於</w:t>
      </w:r>
      <w:proofErr w:type="gramStart"/>
      <w:r w:rsidRPr="001A66B0">
        <w:rPr>
          <w:rFonts w:ascii="標楷體" w:eastAsia="標楷體" w:hAnsi="標楷體"/>
        </w:rPr>
        <w:t>校園內適切</w:t>
      </w:r>
      <w:proofErr w:type="gramEnd"/>
      <w:r w:rsidRPr="001A66B0">
        <w:rPr>
          <w:rFonts w:ascii="標楷體" w:eastAsia="標楷體" w:hAnsi="標楷體"/>
        </w:rPr>
        <w:t>使用行動載具，維持學校秩序及安全、教導行動載具使用禮儀，並促進學習成效，特訂校園行動載具使用規範（以下簡稱本規範）。</w:t>
      </w:r>
    </w:p>
    <w:p w:rsidR="00D837C7" w:rsidRPr="001A66B0" w:rsidRDefault="00D837C7" w:rsidP="001A66B0">
      <w:pPr>
        <w:pStyle w:val="a3"/>
        <w:spacing w:before="18"/>
        <w:ind w:left="0"/>
        <w:rPr>
          <w:rFonts w:ascii="標楷體" w:eastAsia="標楷體" w:hAnsi="標楷體"/>
          <w:sz w:val="16"/>
        </w:rPr>
      </w:pPr>
    </w:p>
    <w:p w:rsidR="00D837C7" w:rsidRPr="001A66B0" w:rsidRDefault="001A66B0" w:rsidP="001A66B0">
      <w:pPr>
        <w:pStyle w:val="a3"/>
        <w:ind w:left="564" w:right="117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三、本規範所稱行動載具，泛指手機、可攜式電腦、平板電腦、穿戴式裝置等具無線通訊功</w:t>
      </w:r>
      <w:r w:rsidRPr="001A66B0">
        <w:rPr>
          <w:rFonts w:ascii="標楷體" w:eastAsia="標楷體" w:hAnsi="標楷體"/>
        </w:rPr>
        <w:t>能之終端裝置。</w:t>
      </w:r>
    </w:p>
    <w:p w:rsidR="00D837C7" w:rsidRPr="001A66B0" w:rsidRDefault="00D837C7" w:rsidP="001A66B0">
      <w:pPr>
        <w:pStyle w:val="a3"/>
        <w:ind w:left="0"/>
        <w:rPr>
          <w:rFonts w:ascii="標楷體" w:eastAsia="標楷體" w:hAnsi="標楷體"/>
          <w:sz w:val="12"/>
        </w:rPr>
      </w:pPr>
    </w:p>
    <w:p w:rsidR="00D837C7" w:rsidRPr="001A66B0" w:rsidRDefault="001A66B0" w:rsidP="001A66B0">
      <w:pPr>
        <w:pStyle w:val="a3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四、學生於校園內使用行動載具應遵守下列規則：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（一）未經校方監管之行動載具，禁止於課堂中使用。</w:t>
      </w:r>
    </w:p>
    <w:p w:rsidR="00D837C7" w:rsidRPr="001A66B0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載具音量除</w:t>
      </w:r>
      <w:r w:rsidRPr="001A66B0">
        <w:rPr>
          <w:rFonts w:ascii="標楷體" w:eastAsia="標楷體" w:hAnsi="標楷體"/>
        </w:rPr>
        <w:t>於教師引導學習或必要</w:t>
      </w:r>
      <w:r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/>
        </w:rPr>
        <w:t>時使用，其他時間應以</w:t>
      </w:r>
      <w:r>
        <w:rPr>
          <w:rFonts w:ascii="標楷體" w:eastAsia="標楷體" w:hAnsi="標楷體" w:hint="eastAsia"/>
        </w:rPr>
        <w:t>靜音</w:t>
      </w:r>
      <w:r w:rsidRPr="001A66B0">
        <w:rPr>
          <w:rFonts w:ascii="標楷體" w:eastAsia="標楷體" w:hAnsi="標楷體"/>
        </w:rPr>
        <w:t>為原則。</w:t>
      </w:r>
    </w:p>
    <w:p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（四）嚴禁於上學期間使用電玩軟體、社群軟體、聊天通訊軟體…</w:t>
      </w:r>
      <w:proofErr w:type="gramStart"/>
      <w:r w:rsidRPr="001A66B0">
        <w:rPr>
          <w:rFonts w:ascii="標楷體" w:eastAsia="標楷體" w:hAnsi="標楷體"/>
        </w:rPr>
        <w:t>…</w:t>
      </w:r>
      <w:proofErr w:type="gramEnd"/>
      <w:r w:rsidRPr="001A66B0">
        <w:rPr>
          <w:rFonts w:ascii="標楷體" w:eastAsia="標楷體" w:hAnsi="標楷體"/>
        </w:rPr>
        <w:t>等，與學習活動無關之</w:t>
      </w:r>
      <w:r>
        <w:rPr>
          <w:rFonts w:ascii="標楷體" w:eastAsia="標楷體" w:hAnsi="標楷體"/>
        </w:rPr>
        <w:t xml:space="preserve"> App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:rsidR="00D837C7" w:rsidRPr="001A66B0" w:rsidRDefault="001A66B0" w:rsidP="001A66B0">
      <w:pPr>
        <w:pStyle w:val="a3"/>
        <w:spacing w:before="212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五、教師或學校針對學生違規使用行動載具，得採取以下作為：</w:t>
      </w:r>
    </w:p>
    <w:p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倘借用</w:t>
      </w:r>
      <w:r>
        <w:rPr>
          <w:rFonts w:ascii="標楷體" w:eastAsia="標楷體" w:hAnsi="標楷體"/>
        </w:rPr>
        <w:t>行動載具</w:t>
      </w:r>
      <w:r>
        <w:rPr>
          <w:rFonts w:ascii="標楷體" w:eastAsia="標楷體" w:hAnsi="標楷體" w:hint="eastAsia"/>
        </w:rPr>
        <w:t>無定時歸還或損壞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將禁止借用</w:t>
      </w:r>
      <w:r w:rsidR="00F05411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，並通知家長</w:t>
      </w:r>
      <w:r>
        <w:rPr>
          <w:rFonts w:ascii="標楷體" w:eastAsia="標楷體" w:hAnsi="標楷體" w:hint="eastAsia"/>
        </w:rPr>
        <w:t>，情節嚴重者將請求賠償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1A66B0">
      <w:pPr>
        <w:pStyle w:val="a3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（二）若使用行動載具不當，造成同學、教師級學校之困擾，該行動載具由學校代為保管，並通知家長領回。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（三）如有違反規定或其他不當情事者，按情節輕重依相關規定議處。</w:t>
      </w:r>
    </w:p>
    <w:p w:rsidR="00D837C7" w:rsidRPr="001A66B0" w:rsidRDefault="00D837C7" w:rsidP="001A66B0">
      <w:pPr>
        <w:pStyle w:val="a3"/>
        <w:spacing w:before="15"/>
        <w:ind w:left="0"/>
        <w:rPr>
          <w:rFonts w:ascii="標楷體" w:eastAsia="標楷體" w:hAnsi="標楷體"/>
          <w:sz w:val="14"/>
        </w:rPr>
      </w:pPr>
    </w:p>
    <w:p w:rsid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六、</w:t>
      </w:r>
      <w:r>
        <w:rPr>
          <w:rFonts w:ascii="標楷體" w:eastAsia="標楷體" w:hAnsi="標楷體" w:hint="eastAsia"/>
        </w:rPr>
        <w:t>為推廣並協助學生</w:t>
      </w:r>
      <w:proofErr w:type="gramStart"/>
      <w:r>
        <w:rPr>
          <w:rFonts w:ascii="標楷體" w:eastAsia="標楷體" w:hAnsi="標楷體" w:hint="eastAsia"/>
        </w:rPr>
        <w:t>進行線上學習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生借用公共行動</w:t>
      </w:r>
      <w:proofErr w:type="gramStart"/>
      <w:r>
        <w:rPr>
          <w:rFonts w:ascii="標楷體" w:eastAsia="標楷體" w:hAnsi="標楷體" w:hint="eastAsia"/>
        </w:rPr>
        <w:t>載具需遵</w:t>
      </w:r>
      <w:proofErr w:type="gramEnd"/>
      <w:r>
        <w:rPr>
          <w:rFonts w:ascii="標楷體" w:eastAsia="標楷體" w:hAnsi="標楷體" w:hint="eastAsia"/>
        </w:rPr>
        <w:t>守以下規範：</w:t>
      </w:r>
    </w:p>
    <w:p w:rsidR="001A66B0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 w:rsidR="009D5033">
        <w:rPr>
          <w:rFonts w:ascii="標楷體" w:eastAsia="標楷體" w:hAnsi="標楷體" w:hint="eastAsia"/>
        </w:rPr>
        <w:t>借用行動載具前須填寫借用單，並填寫家長同意書。</w:t>
      </w:r>
    </w:p>
    <w:p w:rsidR="001A66B0" w:rsidRPr="001A66B0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</w:t>
      </w:r>
      <w:r w:rsidR="009D5033">
        <w:rPr>
          <w:rFonts w:ascii="標楷體" w:eastAsia="標楷體" w:hAnsi="標楷體" w:hint="eastAsia"/>
        </w:rPr>
        <w:t>借用前需檢查載具外觀及功能是否正常。</w:t>
      </w:r>
    </w:p>
    <w:p w:rsidR="001A66B0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 w:rsidR="009D5033">
        <w:rPr>
          <w:rFonts w:ascii="標楷體" w:eastAsia="標楷體" w:hAnsi="標楷體" w:hint="eastAsia"/>
        </w:rPr>
        <w:t>借用</w:t>
      </w:r>
      <w:proofErr w:type="gramStart"/>
      <w:r w:rsidR="009D5033">
        <w:rPr>
          <w:rFonts w:ascii="標楷體" w:eastAsia="標楷體" w:hAnsi="標楷體" w:hint="eastAsia"/>
        </w:rPr>
        <w:t>載具需於</w:t>
      </w:r>
      <w:proofErr w:type="gramEnd"/>
      <w:r w:rsidR="009D5033">
        <w:rPr>
          <w:rFonts w:ascii="標楷體" w:eastAsia="標楷體" w:hAnsi="標楷體" w:hint="eastAsia"/>
        </w:rPr>
        <w:t>借用期滿前歸還。</w:t>
      </w:r>
    </w:p>
    <w:p w:rsidR="001A66B0" w:rsidRPr="001A66B0" w:rsidRDefault="009D5033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 w:hint="eastAsia"/>
        </w:rPr>
        <w:t>歸還之載具不得有人為損壞之情形，如確認是人為造成損壞，應負賠償之責任。</w:t>
      </w:r>
    </w:p>
    <w:p w:rsidR="001A66B0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（五）</w:t>
      </w:r>
      <w:r w:rsidR="009D5033">
        <w:rPr>
          <w:rFonts w:ascii="標楷體" w:eastAsia="標楷體" w:hAnsi="標楷體" w:hint="eastAsia"/>
        </w:rPr>
        <w:t>借用之載具不得從事與學習無關的行為。</w:t>
      </w:r>
    </w:p>
    <w:p w:rsidR="001A66B0" w:rsidRPr="001A66B0" w:rsidRDefault="001A66B0" w:rsidP="009D5033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（六）</w:t>
      </w:r>
      <w:r w:rsidR="009D5033">
        <w:rPr>
          <w:rFonts w:ascii="標楷體" w:eastAsia="標楷體" w:hAnsi="標楷體" w:hint="eastAsia"/>
        </w:rPr>
        <w:t>借用載具</w:t>
      </w:r>
      <w:proofErr w:type="gramStart"/>
      <w:r w:rsidR="009D5033">
        <w:rPr>
          <w:rFonts w:ascii="標楷體" w:eastAsia="標楷體" w:hAnsi="標楷體" w:hint="eastAsia"/>
        </w:rPr>
        <w:t>期間，</w:t>
      </w:r>
      <w:proofErr w:type="gramEnd"/>
      <w:r w:rsidR="009D5033">
        <w:rPr>
          <w:rFonts w:ascii="標楷體" w:eastAsia="標楷體" w:hAnsi="標楷體" w:hint="eastAsia"/>
        </w:rPr>
        <w:t>應控制每日使用載具之時間，並於使用期間適度休息。</w:t>
      </w:r>
    </w:p>
    <w:p w:rsidR="00D837C7" w:rsidRP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七、學校得定期宣導有關資訊素</w:t>
      </w:r>
      <w:r w:rsidRPr="001A66B0">
        <w:rPr>
          <w:rFonts w:ascii="標楷體" w:eastAsia="標楷體" w:hAnsi="標楷體" w:hint="eastAsia"/>
        </w:rPr>
        <w:t>養</w:t>
      </w:r>
      <w:r w:rsidRPr="001A66B0">
        <w:rPr>
          <w:rFonts w:ascii="標楷體" w:eastAsia="標楷體" w:hAnsi="標楷體"/>
        </w:rPr>
        <w:t>、上網安全等議</w:t>
      </w:r>
      <w:r w:rsidRPr="001A66B0">
        <w:rPr>
          <w:rFonts w:ascii="標楷體" w:eastAsia="標楷體" w:hAnsi="標楷體" w:hint="eastAsia"/>
        </w:rPr>
        <w:t>題</w:t>
      </w:r>
      <w:r w:rsidRPr="001A66B0">
        <w:rPr>
          <w:rFonts w:ascii="標楷體" w:eastAsia="標楷體" w:hAnsi="標楷體"/>
        </w:rPr>
        <w:t>，並</w:t>
      </w:r>
      <w:r w:rsidRPr="001A66B0">
        <w:rPr>
          <w:rFonts w:ascii="標楷體" w:eastAsia="標楷體" w:hAnsi="標楷體" w:hint="eastAsia"/>
        </w:rPr>
        <w:t>給予</w:t>
      </w:r>
      <w:r w:rsidRPr="001A66B0">
        <w:rPr>
          <w:rFonts w:ascii="標楷體" w:eastAsia="標楷體" w:hAnsi="標楷體"/>
        </w:rPr>
        <w:t>師生</w:t>
      </w:r>
      <w:r w:rsidRPr="001A66B0">
        <w:rPr>
          <w:rFonts w:ascii="標楷體" w:eastAsia="標楷體" w:hAnsi="標楷體" w:hint="eastAsia"/>
        </w:rPr>
        <w:t>認</w:t>
      </w:r>
      <w:r w:rsidRPr="001A66B0">
        <w:rPr>
          <w:rFonts w:ascii="標楷體" w:eastAsia="標楷體" w:hAnsi="標楷體"/>
        </w:rPr>
        <w:t>知行動載具的正確使用方式及</w:t>
      </w:r>
      <w:r w:rsidRPr="001A66B0">
        <w:rPr>
          <w:rFonts w:ascii="標楷體" w:eastAsia="標楷體" w:hAnsi="標楷體" w:hint="eastAsia"/>
        </w:rPr>
        <w:t>視力</w:t>
      </w:r>
      <w:r w:rsidRPr="001A66B0">
        <w:rPr>
          <w:rFonts w:ascii="標楷體" w:eastAsia="標楷體" w:hAnsi="標楷體"/>
        </w:rPr>
        <w:t>、</w:t>
      </w:r>
      <w:r w:rsidRPr="001A66B0">
        <w:rPr>
          <w:rFonts w:ascii="標楷體" w:eastAsia="標楷體" w:hAnsi="標楷體" w:hint="eastAsia"/>
        </w:rPr>
        <w:t>聽力</w:t>
      </w:r>
      <w:r w:rsidRPr="001A66B0">
        <w:rPr>
          <w:rFonts w:ascii="標楷體" w:eastAsia="標楷體" w:hAnsi="標楷體"/>
        </w:rPr>
        <w:t>或電</w:t>
      </w:r>
      <w:r w:rsidRPr="001A66B0">
        <w:rPr>
          <w:rFonts w:ascii="標楷體" w:eastAsia="標楷體" w:hAnsi="標楷體" w:hint="eastAsia"/>
        </w:rPr>
        <w:t>磁波</w:t>
      </w:r>
      <w:r w:rsidRPr="001A66B0">
        <w:rPr>
          <w:rFonts w:ascii="標楷體" w:eastAsia="標楷體" w:hAnsi="標楷體"/>
        </w:rPr>
        <w:t>等人體保</w:t>
      </w:r>
      <w:r w:rsidRPr="001A66B0">
        <w:rPr>
          <w:rFonts w:ascii="標楷體" w:eastAsia="標楷體" w:hAnsi="標楷體" w:hint="eastAsia"/>
        </w:rPr>
        <w:t>健</w:t>
      </w:r>
      <w:r w:rsidRPr="001A66B0">
        <w:rPr>
          <w:rFonts w:ascii="標楷體" w:eastAsia="標楷體" w:hAnsi="標楷體"/>
        </w:rPr>
        <w:t>相關資訊。</w:t>
      </w:r>
    </w:p>
    <w:p w:rsidR="00D837C7" w:rsidRPr="001A66B0" w:rsidRDefault="001A66B0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1A66B0">
        <w:rPr>
          <w:rFonts w:ascii="標楷體" w:eastAsia="標楷體" w:hAnsi="標楷體"/>
        </w:rPr>
        <w:t>、本規範經校務會議通過</w:t>
      </w:r>
      <w:r w:rsidRPr="001A66B0">
        <w:rPr>
          <w:rFonts w:ascii="標楷體" w:eastAsia="標楷體" w:hAnsi="標楷體" w:hint="eastAsia"/>
        </w:rPr>
        <w:t>後</w:t>
      </w:r>
      <w:r w:rsidRPr="001A66B0">
        <w:rPr>
          <w:rFonts w:ascii="標楷體" w:eastAsia="標楷體" w:hAnsi="標楷體"/>
        </w:rPr>
        <w:t>公</w:t>
      </w:r>
      <w:r w:rsidRPr="001A66B0">
        <w:rPr>
          <w:rFonts w:ascii="標楷體" w:eastAsia="標楷體" w:hAnsi="標楷體" w:hint="eastAsia"/>
        </w:rPr>
        <w:t>告實施</w:t>
      </w:r>
      <w:r w:rsidRPr="001A66B0">
        <w:rPr>
          <w:rFonts w:ascii="標楷體" w:eastAsia="標楷體" w:hAnsi="標楷體"/>
        </w:rPr>
        <w:t>，並公</w:t>
      </w:r>
      <w:r w:rsidRPr="001A66B0">
        <w:rPr>
          <w:rFonts w:ascii="標楷體" w:eastAsia="標楷體" w:hAnsi="標楷體" w:hint="eastAsia"/>
        </w:rPr>
        <w:t>布</w:t>
      </w:r>
      <w:r w:rsidRPr="001A66B0">
        <w:rPr>
          <w:rFonts w:ascii="標楷體" w:eastAsia="標楷體" w:hAnsi="標楷體"/>
        </w:rPr>
        <w:t>於本校網</w:t>
      </w:r>
      <w:r w:rsidRPr="001A66B0">
        <w:rPr>
          <w:rFonts w:ascii="標楷體" w:eastAsia="標楷體" w:hAnsi="標楷體" w:hint="eastAsia"/>
        </w:rPr>
        <w:t>站</w:t>
      </w:r>
      <w:r w:rsidRPr="001A66B0">
        <w:rPr>
          <w:rFonts w:ascii="標楷體" w:eastAsia="標楷體" w:hAnsi="標楷體"/>
        </w:rPr>
        <w:t>，本規範如有未</w:t>
      </w:r>
      <w:r w:rsidRPr="001A66B0">
        <w:rPr>
          <w:rFonts w:ascii="標楷體" w:eastAsia="標楷體" w:hAnsi="標楷體" w:hint="eastAsia"/>
        </w:rPr>
        <w:t>盡</w:t>
      </w:r>
      <w:r w:rsidRPr="001A66B0">
        <w:rPr>
          <w:rFonts w:ascii="標楷體" w:eastAsia="標楷體" w:hAnsi="標楷體"/>
        </w:rPr>
        <w:t>事</w:t>
      </w:r>
      <w:r w:rsidRPr="001A66B0">
        <w:rPr>
          <w:rFonts w:ascii="標楷體" w:eastAsia="標楷體" w:hAnsi="標楷體" w:hint="eastAsia"/>
        </w:rPr>
        <w:t>宜</w:t>
      </w:r>
      <w:r w:rsidRPr="001A66B0">
        <w:rPr>
          <w:rFonts w:ascii="標楷體" w:eastAsia="標楷體" w:hAnsi="標楷體"/>
        </w:rPr>
        <w:t>，修正時</w:t>
      </w:r>
      <w:r w:rsidRPr="001A66B0">
        <w:rPr>
          <w:rFonts w:ascii="標楷體" w:eastAsia="標楷體" w:hAnsi="標楷體" w:hint="eastAsia"/>
        </w:rPr>
        <w:t>亦</w:t>
      </w:r>
      <w:r w:rsidRPr="001A66B0">
        <w:rPr>
          <w:rFonts w:ascii="標楷體" w:eastAsia="標楷體" w:hAnsi="標楷體"/>
        </w:rPr>
        <w:t>同。</w:t>
      </w:r>
    </w:p>
    <w:sectPr w:rsidR="00D837C7" w:rsidRPr="001A66B0">
      <w:type w:val="continuous"/>
      <w:pgSz w:w="11910" w:h="16840"/>
      <w:pgMar w:top="88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9DD" w:rsidRDefault="008049DD" w:rsidP="00F05411">
      <w:r>
        <w:separator/>
      </w:r>
    </w:p>
  </w:endnote>
  <w:endnote w:type="continuationSeparator" w:id="0">
    <w:p w:rsidR="008049DD" w:rsidRDefault="008049DD" w:rsidP="00F0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9DD" w:rsidRDefault="008049DD" w:rsidP="00F05411">
      <w:r>
        <w:separator/>
      </w:r>
    </w:p>
  </w:footnote>
  <w:footnote w:type="continuationSeparator" w:id="0">
    <w:p w:rsidR="008049DD" w:rsidRDefault="008049DD" w:rsidP="00F0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C7"/>
    <w:rsid w:val="001A66B0"/>
    <w:rsid w:val="002E55CB"/>
    <w:rsid w:val="00544293"/>
    <w:rsid w:val="00557885"/>
    <w:rsid w:val="008049DD"/>
    <w:rsid w:val="009D5033"/>
    <w:rsid w:val="00D837C7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419DA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E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E55C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F0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0541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F0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0541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Administrator</cp:lastModifiedBy>
  <cp:revision>4</cp:revision>
  <cp:lastPrinted>2020-03-17T00:05:00Z</cp:lastPrinted>
  <dcterms:created xsi:type="dcterms:W3CDTF">2020-03-17T00:33:00Z</dcterms:created>
  <dcterms:modified xsi:type="dcterms:W3CDTF">2020-08-31T00:20:00Z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